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beforeAutospacing="0" w:afterAutospacing="0" w:line="54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附件1</w:t>
      </w:r>
    </w:p>
    <w:p>
      <w:pPr>
        <w:pStyle w:val="4"/>
        <w:widowControl/>
        <w:wordWrap w:val="0"/>
        <w:spacing w:beforeAutospacing="0" w:afterAutospacing="0" w:line="400" w:lineRule="exact"/>
        <w:ind w:firstLine="640" w:firstLineChars="200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宿迁市青年就业见习活动时间表（6月-8月）</w:t>
      </w:r>
    </w:p>
    <w:tbl>
      <w:tblPr>
        <w:tblStyle w:val="5"/>
        <w:tblpPr w:leftFromText="180" w:rightFromText="180" w:vertAnchor="text" w:horzAnchor="page" w:tblpX="1517" w:tblpY="455"/>
        <w:tblOverlap w:val="never"/>
        <w:tblW w:w="91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68"/>
        <w:gridCol w:w="3542"/>
        <w:gridCol w:w="1845"/>
        <w:gridCol w:w="1253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线上活动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活动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时间</w:t>
            </w:r>
          </w:p>
        </w:tc>
        <w:tc>
          <w:tcPr>
            <w:tcW w:w="354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活动名称</w:t>
            </w:r>
          </w:p>
        </w:tc>
        <w:tc>
          <w:tcPr>
            <w:tcW w:w="18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活动平台</w:t>
            </w:r>
          </w:p>
        </w:tc>
        <w:tc>
          <w:tcPr>
            <w:tcW w:w="125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承办单位</w:t>
            </w:r>
          </w:p>
        </w:tc>
        <w:tc>
          <w:tcPr>
            <w:tcW w:w="87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8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6-8月</w:t>
            </w:r>
          </w:p>
        </w:tc>
        <w:tc>
          <w:tcPr>
            <w:tcW w:w="3542" w:type="dxa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重点合作高校空中双选会</w:t>
            </w:r>
          </w:p>
        </w:tc>
        <w:tc>
          <w:tcPr>
            <w:tcW w:w="1845" w:type="dxa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重点合作高校官网、91job智慧</w:t>
            </w:r>
          </w:p>
          <w:p>
            <w:pPr>
              <w:tabs>
                <w:tab w:val="left" w:pos="1164"/>
              </w:tabs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就业网</w:t>
            </w: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市人才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服务中心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面向失业青年、未就业高校毕业生、应届高校毕业生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6月上旬</w:t>
            </w:r>
          </w:p>
        </w:tc>
        <w:tc>
          <w:tcPr>
            <w:tcW w:w="3542" w:type="dxa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高职类院校校园就业见习供需对接会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高校官网，91job智慧就业网</w:t>
            </w: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沭阳县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人才中心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月</w:t>
            </w:r>
          </w:p>
        </w:tc>
        <w:tc>
          <w:tcPr>
            <w:tcW w:w="3542" w:type="dxa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泗阳县青年见习活动招募</w:t>
            </w:r>
          </w:p>
        </w:tc>
        <w:tc>
          <w:tcPr>
            <w:tcW w:w="1845" w:type="dxa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泗阳人才网</w:t>
            </w:r>
          </w:p>
          <w:p>
            <w:pPr>
              <w:tabs>
                <w:tab w:val="left" w:pos="1164"/>
              </w:tabs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泗阳人社公众号</w:t>
            </w: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泗阳县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人才中心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6月下旬</w:t>
            </w:r>
          </w:p>
        </w:tc>
        <w:tc>
          <w:tcPr>
            <w:tcW w:w="3542" w:type="dxa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青年就业见习网络招聘会</w:t>
            </w:r>
          </w:p>
        </w:tc>
        <w:tc>
          <w:tcPr>
            <w:tcW w:w="1845" w:type="dxa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宿迁智通人才网</w:t>
            </w:r>
          </w:p>
        </w:tc>
        <w:tc>
          <w:tcPr>
            <w:tcW w:w="1253" w:type="dxa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宿城区</w:t>
            </w:r>
          </w:p>
          <w:p>
            <w:pPr>
              <w:tabs>
                <w:tab w:val="left" w:pos="1164"/>
              </w:tabs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公共就业（人才）</w:t>
            </w:r>
          </w:p>
          <w:p>
            <w:pPr>
              <w:tabs>
                <w:tab w:val="left" w:pos="1164"/>
              </w:tabs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服务中心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7月</w:t>
            </w:r>
          </w:p>
        </w:tc>
        <w:tc>
          <w:tcPr>
            <w:tcW w:w="3542" w:type="dxa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泗洪县青年就业见习“扩面提质行动”网络招聘会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91job智慧就业网</w:t>
            </w: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泗洪县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人才中心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线下活动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8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活动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时间</w:t>
            </w:r>
          </w:p>
        </w:tc>
        <w:tc>
          <w:tcPr>
            <w:tcW w:w="354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活动名称</w:t>
            </w:r>
          </w:p>
        </w:tc>
        <w:tc>
          <w:tcPr>
            <w:tcW w:w="18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活动地点</w:t>
            </w:r>
          </w:p>
        </w:tc>
        <w:tc>
          <w:tcPr>
            <w:tcW w:w="1253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承办单位</w:t>
            </w:r>
          </w:p>
        </w:tc>
        <w:tc>
          <w:tcPr>
            <w:tcW w:w="87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6月20日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2020年青年就业见习供需见面会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Cs w:val="21"/>
              </w:rPr>
              <w:t>宿迁市</w:t>
            </w: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人力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资源服务大厅</w:t>
            </w: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市人才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服务中心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面向失业青年、未就业高校毕业生、应届高校毕业生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6月下旬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青年就业见习现场招聘会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Cs w:val="21"/>
              </w:rPr>
              <w:t>宿城区</w:t>
            </w: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市民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服务中心</w:t>
            </w:r>
          </w:p>
        </w:tc>
        <w:tc>
          <w:tcPr>
            <w:tcW w:w="1253" w:type="dxa"/>
            <w:vAlign w:val="center"/>
          </w:tcPr>
          <w:p>
            <w:pPr>
              <w:tabs>
                <w:tab w:val="left" w:pos="1164"/>
              </w:tabs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宿城区</w:t>
            </w:r>
          </w:p>
          <w:p>
            <w:pPr>
              <w:tabs>
                <w:tab w:val="left" w:pos="1164"/>
              </w:tabs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公共就业（人才）</w:t>
            </w:r>
          </w:p>
          <w:p>
            <w:pPr>
              <w:spacing w:line="320" w:lineRule="exact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服务中心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7月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青年就业见习岗位供需洽谈会活动周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人力资源市场</w:t>
            </w: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沭阳县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人才中心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7月</w:t>
            </w:r>
          </w:p>
        </w:tc>
        <w:tc>
          <w:tcPr>
            <w:tcW w:w="35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杰青新时代，豫来豫精彩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宿豫区千鸟园</w:t>
            </w: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宿豫区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人才中心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8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06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7月</w:t>
            </w:r>
          </w:p>
        </w:tc>
        <w:tc>
          <w:tcPr>
            <w:tcW w:w="354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泗阳县青年见习活动招募</w:t>
            </w:r>
          </w:p>
        </w:tc>
        <w:tc>
          <w:tcPr>
            <w:tcW w:w="18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Cs w:val="21"/>
              </w:rPr>
              <w:t>县</w:t>
            </w: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人力资源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服务大厅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泗阳县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人才中心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8月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泗洪县青年就业见习“扩面提质行动”专场招聘会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泗洪县人社局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人力资源市场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泗洪县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人才中心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</w:p>
        </w:tc>
      </w:tr>
    </w:tbl>
    <w:p>
      <w:pPr>
        <w:pStyle w:val="4"/>
        <w:widowControl/>
        <w:spacing w:beforeAutospacing="0" w:afterAutospacing="0" w:line="540" w:lineRule="exact"/>
        <w:ind w:firstLine="480" w:firstLineChars="200"/>
        <w:jc w:val="both"/>
      </w:pPr>
    </w:p>
    <w:sectPr>
      <w:footerReference r:id="rId3" w:type="default"/>
      <w:pgSz w:w="11906" w:h="16838"/>
      <w:pgMar w:top="2098" w:right="1531" w:bottom="1928" w:left="1531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66EAD"/>
    <w:rsid w:val="00281069"/>
    <w:rsid w:val="002D5804"/>
    <w:rsid w:val="003B76F7"/>
    <w:rsid w:val="00441D89"/>
    <w:rsid w:val="004D1F38"/>
    <w:rsid w:val="004D4460"/>
    <w:rsid w:val="00517DEB"/>
    <w:rsid w:val="00610465"/>
    <w:rsid w:val="00B40983"/>
    <w:rsid w:val="00C20CF1"/>
    <w:rsid w:val="00DA538A"/>
    <w:rsid w:val="04DB4DAD"/>
    <w:rsid w:val="064517E7"/>
    <w:rsid w:val="0DC90606"/>
    <w:rsid w:val="0E204430"/>
    <w:rsid w:val="0F347A8B"/>
    <w:rsid w:val="14BE37CA"/>
    <w:rsid w:val="15D96DA0"/>
    <w:rsid w:val="1B996757"/>
    <w:rsid w:val="1BF71968"/>
    <w:rsid w:val="26011840"/>
    <w:rsid w:val="27E143E3"/>
    <w:rsid w:val="2D6E18AD"/>
    <w:rsid w:val="2EBB2D60"/>
    <w:rsid w:val="32695E1A"/>
    <w:rsid w:val="37043AE6"/>
    <w:rsid w:val="42822257"/>
    <w:rsid w:val="43DE7E58"/>
    <w:rsid w:val="480A4139"/>
    <w:rsid w:val="4CD55AE7"/>
    <w:rsid w:val="53ED73B7"/>
    <w:rsid w:val="54504DE1"/>
    <w:rsid w:val="54566EAD"/>
    <w:rsid w:val="54E161FB"/>
    <w:rsid w:val="59840C9F"/>
    <w:rsid w:val="5A351C58"/>
    <w:rsid w:val="5D6D4357"/>
    <w:rsid w:val="679D04CF"/>
    <w:rsid w:val="6CFC0D97"/>
    <w:rsid w:val="70E43AF1"/>
    <w:rsid w:val="70FD5D3B"/>
    <w:rsid w:val="71F705A5"/>
    <w:rsid w:val="74C60727"/>
    <w:rsid w:val="782134D7"/>
    <w:rsid w:val="78320A42"/>
    <w:rsid w:val="7D4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316</Words>
  <Characters>1807</Characters>
  <Lines>15</Lines>
  <Paragraphs>4</Paragraphs>
  <TotalTime>47</TotalTime>
  <ScaleCrop>false</ScaleCrop>
  <LinksUpToDate>false</LinksUpToDate>
  <CharactersWithSpaces>2119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2020-06-15T08:57:00Z</dcterms:created>
  <dc:creator>星麻麻</dc:creator>
  <cp:lastModifiedBy>吴凡</cp:lastModifiedBy>
  <cp:lastPrinted>2020-06-16T06:20:00Z</cp:lastPrinted>
  <dcterms:modified xsi:type="dcterms:W3CDTF">2020-06-17T01:28:02Z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